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10" w:rsidRDefault="00D34E10" w:rsidP="00D34E10">
      <w:pPr>
        <w:jc w:val="center"/>
        <w:rPr>
          <w:rFonts w:ascii="Arial" w:hAnsi="Arial" w:cs="Arial"/>
          <w:b/>
          <w:bCs/>
          <w:sz w:val="52"/>
          <w:szCs w:val="52"/>
        </w:rPr>
      </w:pPr>
      <w:r>
        <w:rPr>
          <w:rFonts w:ascii="Arial" w:hAnsi="Arial" w:cs="Arial"/>
          <w:b/>
          <w:bCs/>
          <w:sz w:val="52"/>
          <w:szCs w:val="52"/>
        </w:rPr>
        <w:t>Sample J Pro Local Group</w:t>
      </w:r>
    </w:p>
    <w:p w:rsidR="00D34E10" w:rsidRDefault="00D34E10" w:rsidP="00D34E10">
      <w:pPr>
        <w:jc w:val="center"/>
        <w:rPr>
          <w:rFonts w:ascii="Arial" w:hAnsi="Arial" w:cs="Arial"/>
          <w:b/>
          <w:bCs/>
          <w:sz w:val="52"/>
          <w:szCs w:val="52"/>
        </w:rPr>
      </w:pPr>
      <w:r>
        <w:rPr>
          <w:rFonts w:ascii="Arial" w:hAnsi="Arial" w:cs="Arial"/>
          <w:b/>
          <w:bCs/>
          <w:sz w:val="52"/>
          <w:szCs w:val="52"/>
        </w:rPr>
        <w:t>Mission Statements</w:t>
      </w:r>
    </w:p>
    <w:p w:rsidR="00D34E10" w:rsidRDefault="00D34E10" w:rsidP="00D34E10"/>
    <w:p w:rsidR="00D34E10" w:rsidRPr="004C3475" w:rsidRDefault="00D34E10" w:rsidP="00D34E10">
      <w:pPr>
        <w:rPr>
          <w:b/>
        </w:rPr>
      </w:pPr>
      <w:r w:rsidRPr="004C3475">
        <w:rPr>
          <w:b/>
        </w:rPr>
        <w:t xml:space="preserve">Miami: </w:t>
      </w:r>
    </w:p>
    <w:p w:rsidR="00D34E10" w:rsidRDefault="00D34E10" w:rsidP="00D34E10">
      <w:pPr>
        <w:numPr>
          <w:ilvl w:val="0"/>
          <w:numId w:val="1"/>
        </w:numPr>
      </w:pPr>
      <w:r>
        <w:t>Providing the opportunity to nurture relationships</w:t>
      </w:r>
    </w:p>
    <w:p w:rsidR="00D34E10" w:rsidRDefault="00D34E10" w:rsidP="00D34E10">
      <w:pPr>
        <w:numPr>
          <w:ilvl w:val="0"/>
          <w:numId w:val="1"/>
        </w:numPr>
      </w:pPr>
      <w:r>
        <w:t>Assisting with tools to improve professional skills</w:t>
      </w:r>
    </w:p>
    <w:p w:rsidR="00D34E10" w:rsidRDefault="00D34E10" w:rsidP="00D34E10">
      <w:pPr>
        <w:numPr>
          <w:ilvl w:val="0"/>
          <w:numId w:val="1"/>
        </w:numPr>
      </w:pPr>
      <w:r>
        <w:t>Increasing Jewish knowledge by presenting an annual agenda of engaging, interactive and collaborative programs</w:t>
      </w:r>
    </w:p>
    <w:p w:rsidR="00D34E10" w:rsidRDefault="00D34E10" w:rsidP="00D34E10"/>
    <w:p w:rsidR="00D34E10" w:rsidRPr="004C3475" w:rsidRDefault="00D34E10" w:rsidP="00D34E10">
      <w:pPr>
        <w:rPr>
          <w:b/>
        </w:rPr>
      </w:pPr>
      <w:proofErr w:type="spellStart"/>
      <w:r w:rsidRPr="004C3475">
        <w:rPr>
          <w:b/>
        </w:rPr>
        <w:t>JProStl</w:t>
      </w:r>
      <w:proofErr w:type="spellEnd"/>
      <w:r w:rsidRPr="004C3475">
        <w:rPr>
          <w:b/>
        </w:rPr>
        <w:t>:</w:t>
      </w:r>
    </w:p>
    <w:p w:rsidR="00D34E10" w:rsidRDefault="00D34E10" w:rsidP="00D34E10">
      <w:proofErr w:type="spellStart"/>
      <w:r>
        <w:t>JProStl</w:t>
      </w:r>
      <w:proofErr w:type="spellEnd"/>
      <w:r>
        <w:t xml:space="preserve"> is an association dedicated to supporting professionals working at Jewish organizations in St. </w:t>
      </w:r>
      <w:proofErr w:type="spellStart"/>
      <w:r>
        <w:t>Louis.Its</w:t>
      </w:r>
      <w:proofErr w:type="spellEnd"/>
      <w:r>
        <w:t xml:space="preserve"> mission is to provide training, resources, and networking opportunities in order to strengthen staff members, their organizations, and the community as a whole.</w:t>
      </w:r>
    </w:p>
    <w:p w:rsidR="00D34E10" w:rsidRDefault="00D34E10" w:rsidP="00D34E10"/>
    <w:p w:rsidR="00D34E10" w:rsidRDefault="00D34E10" w:rsidP="00D34E10">
      <w:r>
        <w:t xml:space="preserve">Professionals have developed an unconventional alliance to transform the St. Louis Jewish community.  </w:t>
      </w:r>
      <w:proofErr w:type="spellStart"/>
      <w:r>
        <w:t>JPro</w:t>
      </w:r>
      <w:proofErr w:type="spellEnd"/>
      <w:r>
        <w:t xml:space="preserve"> enables a diverse professional community to see their work as bigger than their individual jobs.  No matter their age, career path or affiliation, </w:t>
      </w:r>
      <w:proofErr w:type="spellStart"/>
      <w:r>
        <w:t>JPro</w:t>
      </w:r>
      <w:proofErr w:type="spellEnd"/>
      <w:r>
        <w:t xml:space="preserve"> weaves individual passions into the fabric of a vibrant local community.</w:t>
      </w:r>
    </w:p>
    <w:p w:rsidR="00D34E10" w:rsidRDefault="00D34E10" w:rsidP="00D34E10"/>
    <w:p w:rsidR="00D34E10" w:rsidRPr="004C3475" w:rsidRDefault="00D34E10" w:rsidP="00D34E10">
      <w:pPr>
        <w:rPr>
          <w:b/>
        </w:rPr>
      </w:pPr>
      <w:r w:rsidRPr="004C3475">
        <w:rPr>
          <w:b/>
        </w:rPr>
        <w:t>JCPSC:</w:t>
      </w:r>
    </w:p>
    <w:p w:rsidR="00D34E10" w:rsidRDefault="00D34E10" w:rsidP="00D34E10">
      <w:r>
        <w:t xml:space="preserve">The Jewish Communal Professionals of Southern California (JCPSC) organization was formed in 1975. Its goal was to create an interdisciplinary professional community within Jewish communal service in Los Angeles. At the founding, the name was “Southern California Conference of Jewish Communal Service.” This was changed to JCPSC several years </w:t>
      </w:r>
      <w:proofErr w:type="gramStart"/>
      <w:r>
        <w:t>later,</w:t>
      </w:r>
      <w:proofErr w:type="gramEnd"/>
      <w:r>
        <w:t xml:space="preserve"> to better reflect the work of members as professionals in the Jewish community.</w:t>
      </w:r>
    </w:p>
    <w:p w:rsidR="00D34E10" w:rsidRDefault="00D34E10" w:rsidP="00D34E10"/>
    <w:p w:rsidR="00D34E10" w:rsidRDefault="00D34E10" w:rsidP="00D34E10">
      <w:r>
        <w:t>JCPSC’s mission today, as in the past, includes continuing education, professional development, mentoring, and networking.</w:t>
      </w:r>
    </w:p>
    <w:p w:rsidR="00D34E10" w:rsidRDefault="00D34E10" w:rsidP="00D34E10"/>
    <w:p w:rsidR="00D34E10" w:rsidRPr="003F0384" w:rsidRDefault="00D34E10" w:rsidP="00D34E10">
      <w:pPr>
        <w:rPr>
          <w:b/>
        </w:rPr>
      </w:pPr>
      <w:r w:rsidRPr="003F0384">
        <w:rPr>
          <w:b/>
        </w:rPr>
        <w:t xml:space="preserve">DFI: </w:t>
      </w:r>
    </w:p>
    <w:p w:rsidR="00D34E10" w:rsidRDefault="00D34E10" w:rsidP="00D34E10">
      <w:r w:rsidRPr="003F0384">
        <w:t>The Darrell D. Friedman Institute for Professional Development at the Weinberg Center (DFI) is to provide training and leadership development to communal professionals with their lay partners, serving the greater Baltimore Jewish Community. Informed by Jewish values, DFI cultivates individual growth, thereby strengthening organizations and the community.</w:t>
      </w:r>
    </w:p>
    <w:p w:rsidR="00D34E10" w:rsidRDefault="00D34E10" w:rsidP="00D34E10"/>
    <w:p w:rsidR="00D34E10" w:rsidRPr="004C3475" w:rsidRDefault="00D34E10" w:rsidP="00D34E10">
      <w:pPr>
        <w:rPr>
          <w:b/>
        </w:rPr>
      </w:pPr>
      <w:r>
        <w:rPr>
          <w:b/>
        </w:rPr>
        <w:t>AJP-</w:t>
      </w:r>
      <w:r w:rsidRPr="004C3475">
        <w:rPr>
          <w:b/>
        </w:rPr>
        <w:t>NYC:</w:t>
      </w:r>
    </w:p>
    <w:p w:rsidR="00D34E10" w:rsidRDefault="00D34E10" w:rsidP="00D34E10">
      <w:r>
        <w:t xml:space="preserve">Advancing Jewish Professionals of NYC (AJP) is a professional development network for Jewish communal professionals in New York City who are in the first 15 years of their careers. </w:t>
      </w:r>
    </w:p>
    <w:p w:rsidR="00343658" w:rsidRDefault="00D34E10">
      <w:bookmarkStart w:id="0" w:name="_GoBack"/>
      <w:bookmarkEnd w:id="0"/>
    </w:p>
    <w:sectPr w:rsidR="0034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53E6"/>
    <w:multiLevelType w:val="hybridMultilevel"/>
    <w:tmpl w:val="E0A47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10"/>
    <w:rsid w:val="00D34E10"/>
    <w:rsid w:val="00FC0DD1"/>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10"/>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10"/>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Welikson, Emily</dc:creator>
  <cp:lastModifiedBy>Welikson, Emily</cp:lastModifiedBy>
  <cp:revision>1</cp:revision>
  <dcterms:created xsi:type="dcterms:W3CDTF">2015-07-14T16:54:00Z</dcterms:created>
  <dcterms:modified xsi:type="dcterms:W3CDTF">2015-07-14T16:55:00Z</dcterms:modified>
</cp:coreProperties>
</file>